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培优卷 2020年人教版</w:t>
      </w:r>
      <w:r>
        <w:rPr>
          <w:rFonts w:hint="eastAsia"/>
          <w:b/>
          <w:bCs/>
          <w:sz w:val="28"/>
          <w:szCs w:val="36"/>
          <w:lang w:eastAsia="zh-CN"/>
        </w:rPr>
        <w:t>语文</w:t>
      </w:r>
      <w:r>
        <w:rPr>
          <w:rFonts w:hint="eastAsia"/>
          <w:b/>
          <w:bCs/>
          <w:sz w:val="28"/>
          <w:szCs w:val="36"/>
        </w:rPr>
        <w:t>二年级下册 第</w:t>
      </w:r>
      <w:r>
        <w:rPr>
          <w:rFonts w:hint="eastAsia"/>
          <w:b/>
          <w:bCs/>
          <w:sz w:val="28"/>
          <w:szCs w:val="36"/>
          <w:lang w:eastAsia="zh-CN"/>
        </w:rPr>
        <w:t>六</w:t>
      </w:r>
      <w:r>
        <w:rPr>
          <w:rFonts w:hint="eastAsia"/>
          <w:b/>
          <w:bCs/>
          <w:sz w:val="28"/>
          <w:szCs w:val="36"/>
        </w:rPr>
        <w:t>单元测试卷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numPr>
          <w:ilvl w:val="0"/>
          <w:numId w:val="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请</w:t>
      </w:r>
      <w:r>
        <w:rPr>
          <w:rFonts w:hint="eastAsia"/>
        </w:rPr>
        <w:t>选择正确的读音</w:t>
      </w:r>
      <w:r>
        <w:rPr>
          <w:rFonts w:hint="eastAsia"/>
          <w:lang w:eastAsia="zh-CN"/>
        </w:rPr>
        <w:t>写在后面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毕竟( jìn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jìng)    慌张(huān huāng)    黄鹂(lí lì)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船舱</w:t>
      </w:r>
      <w:r>
        <w:rPr>
          <w:rFonts w:hint="eastAsia"/>
        </w:rPr>
        <w:t xml:space="preserve">( cān cāng)    夏蝉(cán chán)   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盏(zǎn zhǎn)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2.看拼音，写词语。</w:t>
      </w:r>
    </w:p>
    <w:p>
      <w:pPr>
        <w:rPr>
          <w:rFonts w:hint="eastAsia"/>
        </w:rPr>
      </w:pPr>
      <w:r>
        <w:rPr>
          <w:rFonts w:hint="eastAsia"/>
        </w:rPr>
        <w:t>shī zhòng    róng  yì      yù  shì     yǔ  zhòu</w:t>
      </w:r>
    </w:p>
    <w:p>
      <w:pPr>
        <w:rPr>
          <w:rFonts w:hint="eastAsia"/>
        </w:rPr>
      </w:pPr>
      <w:r>
        <w:rPr>
          <w:rFonts w:hint="eastAsia"/>
        </w:rPr>
        <w:t>bāng zhù      wū  yún    pèng dào     léi  yǔ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加偏旁部首，变新字。</w:t>
      </w:r>
    </w:p>
    <w:p>
      <w:pPr>
        <w:rPr>
          <w:rFonts w:hint="eastAsia"/>
        </w:rPr>
      </w:pPr>
      <w:r>
        <w:rPr>
          <w:rFonts w:hint="eastAsia"/>
        </w:rPr>
        <w:t>胡(    )    力(    )    寺(    )    至(    )</w:t>
      </w:r>
    </w:p>
    <w:p>
      <w:pPr>
        <w:rPr>
          <w:rFonts w:hint="eastAsia"/>
        </w:rPr>
      </w:pPr>
      <w:r>
        <w:rPr>
          <w:rFonts w:hint="eastAsia"/>
        </w:rPr>
        <w:t>田(    )    何(    )    马(    )    而(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给下列字组词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乱(    )(    )    枝(    )(    )</w:t>
      </w:r>
    </w:p>
    <w:p>
      <w:pPr>
        <w:rPr>
          <w:rFonts w:hint="eastAsia"/>
        </w:rPr>
      </w:pPr>
      <w:r>
        <w:rPr>
          <w:rFonts w:hint="eastAsia"/>
        </w:rPr>
        <w:t>积(    )(    )    穷(    )(    )</w:t>
      </w:r>
    </w:p>
    <w:p>
      <w:pPr>
        <w:rPr>
          <w:rFonts w:hint="eastAsia"/>
        </w:rPr>
      </w:pPr>
      <w:r>
        <w:rPr>
          <w:rFonts w:hint="eastAsia"/>
        </w:rPr>
        <w:t>导(    )(    )    迎(    )(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选词填空。</w:t>
      </w:r>
    </w:p>
    <w:p>
      <w:pPr>
        <w:rPr>
          <w:rFonts w:hint="eastAsia"/>
        </w:rPr>
      </w:pPr>
      <w:r>
        <w:rPr>
          <w:rFonts w:hint="eastAsia"/>
        </w:rPr>
        <w:t xml:space="preserve">    诊所    派出所  研究所  博物馆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当我们在外面与爸爸妈妈们走散或自己迷路的时候，我们应该去(    )找警察叔叔帮忙。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我们生病的时候，爸爸妈妈会带我们去(    )看病。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周末，老师带我们去了(    )参观。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我的爸爸是一名科研人员，他在(    )工作。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照样子，写一写。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例：黑沉沉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例：越来越亮    越____越____    越____越____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例：一动不动   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____不____    一____不____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读句子，在括号里加上合适的标点符号。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你知道航天员在太空中怎样生活吗(    )说起来还挺有趣呢(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哗(    )哗(    )哗(    )雨下起来了( 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照样子，连一连。</w: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252095</wp:posOffset>
                </wp:positionH>
                <wp:positionV relativeFrom="paragraph">
                  <wp:posOffset>99695</wp:posOffset>
                </wp:positionV>
                <wp:extent cx="406400" cy="400050"/>
                <wp:effectExtent l="3175" t="3175" r="9525" b="158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395095" y="3193415"/>
                          <a:ext cx="406400" cy="400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.85pt;margin-top:7.85pt;height:31.5pt;width:32pt;z-index:251658240;mso-width-relative:page;mso-height-relative:page;" filled="f" stroked="t" coordsize="21600,21600" o:gfxdata="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Oy8N3PVAAAACAEAAA8AAAAAAAAAAQAg&#10;AAAAIgAAAGRycy9kb3ducmV2LnhtbFBLAQIUABQAAAAIAIdO4kAz/PYz2AEAAHMDAAAOAAAAAAAA&#10;AAEAIAAAACQBAABkcnMvZTJvRG9jLnhtbFBLBQYAAAAABgAGAFkBAABu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>睡觉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带吸管的饮水袋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喝水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特殊的淋浴室</w:t>
      </w:r>
    </w:p>
    <w:p>
      <w:pPr>
        <w:rPr>
          <w:rFonts w:hint="default"/>
          <w:lang w:val="en-US"/>
        </w:rPr>
      </w:pPr>
      <w:r>
        <w:rPr>
          <w:rFonts w:hint="eastAsia"/>
        </w:rPr>
        <w:t>走路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绑在睡袋里</w:t>
      </w:r>
    </w:p>
    <w:p>
      <w:pPr>
        <w:rPr>
          <w:rFonts w:hint="eastAsia"/>
        </w:rPr>
      </w:pPr>
      <w:r>
        <w:rPr>
          <w:rFonts w:hint="eastAsia"/>
        </w:rPr>
        <w:t xml:space="preserve">洗澡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鞋底带钩的鞋子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2.古诗默写。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晓出净慈寺送林子方</w:t>
      </w:r>
      <w:r>
        <w:rPr>
          <w:rFonts w:hint="eastAsia"/>
          <w:lang w:val="en-US" w:eastAsia="zh-CN"/>
        </w:rPr>
        <w:t xml:space="preserve">                       </w:t>
      </w:r>
    </w:p>
    <w:p>
      <w:pPr>
        <w:rPr>
          <w:rFonts w:hint="eastAsia"/>
        </w:rPr>
      </w:pPr>
      <w:r>
        <w:rPr>
          <w:rFonts w:hint="eastAsia"/>
        </w:rPr>
        <w:t>[宋]杨万里</w:t>
      </w:r>
      <w:r>
        <w:rPr>
          <w:rFonts w:hint="eastAsia"/>
          <w:lang w:val="en-US" w:eastAsia="zh-CN"/>
        </w:rPr>
        <w:t xml:space="preserve">                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________________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________________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________________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________________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绝句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[唐]杜甫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________________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三．阅读</w:t>
      </w:r>
    </w:p>
    <w:p>
      <w:r>
        <w:drawing>
          <wp:inline distT="0" distB="0" distL="114300" distR="114300">
            <wp:extent cx="5163185" cy="2980690"/>
            <wp:effectExtent l="0" t="0" r="18415" b="1016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298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312670" cy="734695"/>
            <wp:effectExtent l="0" t="0" r="11430" b="825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1267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1．短文共有(    )个自然段，第二个自然段有(    )句话。</w:t>
      </w:r>
    </w:p>
    <w:p>
      <w:pPr>
        <w:rPr>
          <w:rFonts w:hint="eastAsia"/>
        </w:rPr>
      </w:pPr>
      <w:r>
        <w:rPr>
          <w:rFonts w:hint="eastAsia"/>
        </w:rPr>
        <w:t xml:space="preserve">  2．用“_____”画出文中描写小猴的句子。</w:t>
      </w:r>
    </w:p>
    <w:p>
      <w:pPr>
        <w:rPr>
          <w:rFonts w:hint="eastAsia"/>
        </w:rPr>
      </w:pPr>
      <w:r>
        <w:rPr>
          <w:rFonts w:hint="eastAsia"/>
        </w:rPr>
        <w:t xml:space="preserve">  3．“我”在飞机上，透过机窗看到了(    )和</w:t>
      </w:r>
      <w:bookmarkStart w:id="0" w:name="_GoBack"/>
      <w:bookmarkEnd w:id="0"/>
      <w:r>
        <w:rPr>
          <w:rFonts w:hint="eastAsia"/>
        </w:rPr>
        <w:t>(    )。  “我们”在(    )发现早来的人已经开始(    )了。“我们”在(    )上看到了一群(    )。  “我们”在(    )上往下看，看到山下的人很小很小，都变成(    )了。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jìng huāng lí cāng chān zhǎn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失重容易浴室宇宙帮助乌云碰到雷雨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湖另诗室苗荷闯需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乱闯乱来  树枝枝干</w:t>
      </w:r>
    </w:p>
    <w:p>
      <w:pPr>
        <w:rPr>
          <w:rFonts w:hint="eastAsia"/>
        </w:rPr>
      </w:pPr>
      <w:r>
        <w:rPr>
          <w:rFonts w:hint="eastAsia"/>
        </w:rPr>
        <w:t>积累积蓄  贫穷穷苦</w:t>
      </w:r>
    </w:p>
    <w:p>
      <w:pPr>
        <w:rPr>
          <w:rFonts w:hint="eastAsia"/>
        </w:rPr>
      </w:pPr>
      <w:r>
        <w:rPr>
          <w:rFonts w:hint="eastAsia"/>
        </w:rPr>
        <w:t>向导导游  迎接欢迎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派出所</w:t>
      </w:r>
      <w:r>
        <w:rPr>
          <w:rFonts w:hint="eastAsia"/>
          <w:lang w:eastAsia="zh-CN"/>
        </w:rPr>
        <w:t>；</w:t>
      </w:r>
      <w:r>
        <w:rPr>
          <w:rFonts w:hint="eastAsia"/>
        </w:rPr>
        <w:t>诊所</w:t>
      </w:r>
      <w:r>
        <w:rPr>
          <w:rFonts w:hint="eastAsia"/>
          <w:lang w:eastAsia="zh-CN"/>
        </w:rPr>
        <w:t>；</w:t>
      </w:r>
      <w:r>
        <w:rPr>
          <w:rFonts w:hint="eastAsia"/>
        </w:rPr>
        <w:t>博物馆</w:t>
      </w:r>
      <w:r>
        <w:rPr>
          <w:rFonts w:hint="eastAsia"/>
          <w:lang w:eastAsia="zh-CN"/>
        </w:rPr>
        <w:t>；</w:t>
      </w:r>
      <w:r>
        <w:rPr>
          <w:rFonts w:hint="eastAsia"/>
        </w:rPr>
        <w:t>研究所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6.（1）</w:t>
      </w:r>
      <w:r>
        <w:rPr>
          <w:rFonts w:hint="eastAsia"/>
        </w:rPr>
        <w:t>乐呵呵笑哈哈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越来越远越来越大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一丝不苟一成不变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？  </w:t>
      </w:r>
      <w:r>
        <w:rPr>
          <w:rFonts w:hint="eastAsia"/>
          <w:lang w:val="en-US" w:eastAsia="zh-CN"/>
        </w:rPr>
        <w:t>!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  ，  ，  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二．1.</w:t>
      </w:r>
    </w:p>
    <w:p>
      <w:pPr>
        <w:rPr>
          <w:rFonts w:hint="eastAsia"/>
        </w:rPr>
      </w:pPr>
      <w:r>
        <w:drawing>
          <wp:inline distT="0" distB="0" distL="114300" distR="114300">
            <wp:extent cx="1459865" cy="795655"/>
            <wp:effectExtent l="0" t="0" r="6985" b="44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毕竟西湖六月中，风光不与四时同。接天莲叶无穷碧，映日荷花别样红。</w:t>
      </w:r>
    </w:p>
    <w:p>
      <w:pPr>
        <w:rPr>
          <w:rFonts w:hint="eastAsia"/>
        </w:rPr>
      </w:pPr>
      <w:r>
        <w:rPr>
          <w:rFonts w:hint="eastAsia"/>
        </w:rPr>
        <w:t xml:space="preserve"> 两个黄鹅鸣翠柳，一行白鹭上青天。窗含西岭千秋雪，门泊东吴万里船。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三．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 xml:space="preserve">    2．小猴看</w:t>
      </w:r>
      <w:r>
        <w:rPr>
          <w:rFonts w:hint="eastAsia"/>
          <w:lang w:val="en-US" w:eastAsia="zh-CN"/>
        </w:rPr>
        <w:t>到</w:t>
      </w:r>
      <w:r>
        <w:rPr>
          <w:rFonts w:hint="eastAsia"/>
        </w:rPr>
        <w:t>我们，跑过来，伸出手，向我们要东西吃。</w:t>
      </w:r>
    </w:p>
    <w:p>
      <w:pPr>
        <w:rPr>
          <w:rFonts w:hint="eastAsia"/>
        </w:rPr>
      </w:pPr>
      <w:r>
        <w:rPr>
          <w:rFonts w:hint="eastAsia"/>
        </w:rPr>
        <w:t xml:space="preserve">    3．蓝天白云山脚爬山半山猴子山顶小矮人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20451"/>
    <w:multiLevelType w:val="singleLevel"/>
    <w:tmpl w:val="13720451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2F6DBC81"/>
    <w:multiLevelType w:val="singleLevel"/>
    <w:tmpl w:val="2F6DBC8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627E17"/>
    <w:rsid w:val="0F627E17"/>
    <w:rsid w:val="26C235EA"/>
    <w:rsid w:val="5656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2019-12-11T03:35:00Z</dcterms:created>
  <dc:creator>Administrator</dc:creator>
  <cp:lastModifiedBy>Administrator</cp:lastModifiedBy>
  <dcterms:modified xsi:type="dcterms:W3CDTF">2019-12-12T01:21:50Z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